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0" w:rsidRDefault="005B3010" w:rsidP="00F63536">
      <w:pPr>
        <w:tabs>
          <w:tab w:val="left" w:pos="1888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5B3010" w:rsidRPr="00527B84" w:rsidRDefault="005B3010" w:rsidP="0046271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  <w:bCs/>
          <w:sz w:val="24"/>
          <w:szCs w:val="24"/>
        </w:rPr>
      </w:pPr>
      <w:r w:rsidRPr="00527B84">
        <w:rPr>
          <w:rFonts w:ascii="Times New Roman" w:hAnsi="Times New Roman"/>
          <w:bCs/>
          <w:sz w:val="24"/>
          <w:szCs w:val="24"/>
        </w:rPr>
        <w:t xml:space="preserve">Проект № </w:t>
      </w:r>
      <w:r>
        <w:rPr>
          <w:rFonts w:ascii="Times New Roman" w:hAnsi="Times New Roman"/>
          <w:bCs/>
          <w:sz w:val="24"/>
          <w:szCs w:val="24"/>
        </w:rPr>
        <w:t>179</w:t>
      </w:r>
      <w:r w:rsidRPr="00527B84">
        <w:rPr>
          <w:rFonts w:ascii="Times New Roman" w:hAnsi="Times New Roman"/>
          <w:bCs/>
          <w:sz w:val="24"/>
          <w:szCs w:val="24"/>
        </w:rPr>
        <w:t>-пр</w:t>
      </w:r>
    </w:p>
    <w:p w:rsidR="005B3010" w:rsidRPr="00462715" w:rsidRDefault="005B3010" w:rsidP="0046271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6"/>
          <w:szCs w:val="26"/>
        </w:rPr>
      </w:pPr>
    </w:p>
    <w:p w:rsidR="005B3010" w:rsidRPr="00B31FE2" w:rsidRDefault="005B3010" w:rsidP="00462715">
      <w:pPr>
        <w:widowControl w:val="0"/>
        <w:autoSpaceDE w:val="0"/>
        <w:autoSpaceDN w:val="0"/>
        <w:adjustRightInd w:val="0"/>
        <w:spacing w:after="60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FE2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5B3010" w:rsidRPr="00D40470" w:rsidRDefault="005B3010" w:rsidP="00D40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t xml:space="preserve">О внесении изменений в пункт 1 Приложения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к закону Ненецкого автономного округа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«Об административных комиссиях в Ненецком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автономном округе и наделении органов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местного самоуправления муниципальных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образований Ненецкого автономного округа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отдельными государственными полномочиями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 xml:space="preserve">Ненецкого автономного округа в сфере </w:t>
      </w:r>
      <w:r w:rsidRPr="00D40470">
        <w:rPr>
          <w:rFonts w:ascii="Times New Roman" w:hAnsi="Times New Roman"/>
          <w:b/>
          <w:bCs/>
          <w:kern w:val="28"/>
          <w:sz w:val="28"/>
          <w:szCs w:val="28"/>
        </w:rPr>
        <w:br/>
        <w:t>административных правонарушений»</w:t>
      </w:r>
    </w:p>
    <w:p w:rsidR="005B3010" w:rsidRPr="00B31FE2" w:rsidRDefault="005B3010" w:rsidP="00462715">
      <w:pPr>
        <w:widowControl w:val="0"/>
        <w:autoSpaceDE w:val="0"/>
        <w:autoSpaceDN w:val="0"/>
        <w:adjustRightInd w:val="0"/>
        <w:spacing w:before="800" w:after="44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 xml:space="preserve">Для принятия в первом чтении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B31FE2">
        <w:rPr>
          <w:rFonts w:ascii="Times New Roman" w:hAnsi="Times New Roman"/>
          <w:sz w:val="24"/>
          <w:szCs w:val="24"/>
        </w:rPr>
        <w:t>«____» ___________ 20__ года</w:t>
      </w:r>
    </w:p>
    <w:p w:rsidR="005B3010" w:rsidRPr="00B31FE2" w:rsidRDefault="005B3010" w:rsidP="00527B84">
      <w:pPr>
        <w:autoSpaceDE w:val="0"/>
        <w:autoSpaceDN w:val="0"/>
        <w:adjustRightInd w:val="0"/>
        <w:spacing w:line="240" w:lineRule="auto"/>
        <w:ind w:right="-2"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31FE2">
        <w:rPr>
          <w:rFonts w:ascii="Times New Roman" w:hAnsi="Times New Roman"/>
          <w:b/>
          <w:sz w:val="24"/>
          <w:szCs w:val="24"/>
        </w:rPr>
        <w:t xml:space="preserve">Статья 1 </w:t>
      </w:r>
    </w:p>
    <w:p w:rsidR="005B3010" w:rsidRPr="00B31FE2" w:rsidRDefault="005B3010" w:rsidP="00462715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4"/>
          <w:szCs w:val="24"/>
        </w:rPr>
      </w:pPr>
      <w:r w:rsidRPr="00B31FE2">
        <w:rPr>
          <w:rFonts w:ascii="Times New Roman" w:hAnsi="Times New Roman"/>
          <w:bCs/>
          <w:sz w:val="24"/>
          <w:szCs w:val="24"/>
        </w:rPr>
        <w:t>Внести в пункт 1 Приложения к закону Ненецкого автономного округа</w:t>
      </w:r>
      <w:r w:rsidRPr="00B31FE2">
        <w:rPr>
          <w:rFonts w:ascii="Times New Roman" w:hAnsi="Times New Roman"/>
          <w:bCs/>
          <w:sz w:val="24"/>
          <w:szCs w:val="24"/>
        </w:rPr>
        <w:br/>
        <w:t>от 1 октября 2009</w:t>
      </w:r>
      <w:r>
        <w:rPr>
          <w:rFonts w:ascii="Times New Roman" w:hAnsi="Times New Roman"/>
          <w:bCs/>
          <w:sz w:val="24"/>
          <w:szCs w:val="24"/>
        </w:rPr>
        <w:t xml:space="preserve"> года № </w:t>
      </w:r>
      <w:r w:rsidRPr="00B31FE2">
        <w:rPr>
          <w:rFonts w:ascii="Times New Roman" w:hAnsi="Times New Roman"/>
          <w:bCs/>
          <w:sz w:val="24"/>
          <w:szCs w:val="24"/>
        </w:rPr>
        <w:t xml:space="preserve">59-оз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(в редакции закона округа </w:t>
      </w:r>
      <w:r w:rsidRPr="00B31FE2">
        <w:rPr>
          <w:rFonts w:ascii="Times New Roman" w:hAnsi="Times New Roman"/>
          <w:sz w:val="24"/>
          <w:szCs w:val="24"/>
        </w:rPr>
        <w:t>от 11.06.2019 № 86-оз)</w:t>
      </w:r>
      <w:r w:rsidRPr="00B31FE2">
        <w:rPr>
          <w:rFonts w:ascii="Times New Roman" w:hAnsi="Times New Roman"/>
          <w:bCs/>
          <w:sz w:val="24"/>
          <w:szCs w:val="24"/>
        </w:rPr>
        <w:t xml:space="preserve"> следующие изменения: </w:t>
      </w:r>
    </w:p>
    <w:p w:rsidR="005B3010" w:rsidRPr="00B31FE2" w:rsidRDefault="005B3010" w:rsidP="0046271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1) абзац седьмой изложить в следующей редакции:</w:t>
      </w:r>
    </w:p>
    <w:p w:rsidR="005B3010" w:rsidRPr="00B31FE2" w:rsidRDefault="005B3010" w:rsidP="00527B84">
      <w:pPr>
        <w:autoSpaceDE w:val="0"/>
        <w:autoSpaceDN w:val="0"/>
        <w:adjustRightInd w:val="0"/>
        <w:spacing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B31FE2">
        <w:rPr>
          <w:rFonts w:ascii="Times New Roman" w:hAnsi="Times New Roman"/>
          <w:sz w:val="24"/>
          <w:szCs w:val="24"/>
          <w:lang w:val="en-US"/>
        </w:rPr>
        <w:t xml:space="preserve">«Zosi = Foti + Noti + Mzi + Dzi +Yi, </w:t>
      </w:r>
      <w:r w:rsidRPr="00B31FE2">
        <w:rPr>
          <w:rFonts w:ascii="Times New Roman" w:hAnsi="Times New Roman"/>
          <w:sz w:val="24"/>
          <w:szCs w:val="24"/>
        </w:rPr>
        <w:t>где</w:t>
      </w:r>
      <w:r w:rsidRPr="00B31FE2">
        <w:rPr>
          <w:rFonts w:ascii="Times New Roman" w:hAnsi="Times New Roman"/>
          <w:sz w:val="24"/>
          <w:szCs w:val="24"/>
          <w:lang w:val="en-US"/>
        </w:rPr>
        <w:t>:»;</w:t>
      </w:r>
    </w:p>
    <w:p w:rsidR="005B3010" w:rsidRPr="00B31FE2" w:rsidRDefault="005B3010" w:rsidP="004E2E42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2)</w:t>
      </w:r>
      <w:r w:rsidRPr="00B31FE2">
        <w:rPr>
          <w:sz w:val="24"/>
          <w:szCs w:val="24"/>
        </w:rPr>
        <w:t xml:space="preserve"> </w:t>
      </w:r>
      <w:r w:rsidRPr="00B31FE2">
        <w:rPr>
          <w:rFonts w:ascii="Times New Roman" w:hAnsi="Times New Roman"/>
          <w:sz w:val="24"/>
          <w:szCs w:val="24"/>
        </w:rPr>
        <w:t>после абзаца двенадцатого дополнить абзацем следующего содержания:</w:t>
      </w:r>
    </w:p>
    <w:p w:rsidR="005B3010" w:rsidRPr="00B31FE2" w:rsidRDefault="005B3010" w:rsidP="00527B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«</w:t>
      </w:r>
      <w:r w:rsidRPr="00B31FE2">
        <w:rPr>
          <w:rFonts w:ascii="Times New Roman" w:hAnsi="Times New Roman"/>
          <w:sz w:val="24"/>
          <w:szCs w:val="24"/>
          <w:lang w:val="en-US"/>
        </w:rPr>
        <w:t>Yi</w:t>
      </w:r>
      <w:r w:rsidRPr="00B31FE2">
        <w:rPr>
          <w:rFonts w:ascii="Times New Roman" w:hAnsi="Times New Roman"/>
          <w:sz w:val="24"/>
          <w:szCs w:val="24"/>
        </w:rPr>
        <w:t xml:space="preserve"> - расходы на дополнительное профессиональное образование, участие </w:t>
      </w:r>
      <w:r>
        <w:rPr>
          <w:rFonts w:ascii="Times New Roman" w:hAnsi="Times New Roman"/>
          <w:sz w:val="24"/>
          <w:szCs w:val="24"/>
        </w:rPr>
        <w:br/>
      </w:r>
      <w:r w:rsidRPr="00B31FE2">
        <w:rPr>
          <w:rFonts w:ascii="Times New Roman" w:hAnsi="Times New Roman"/>
          <w:sz w:val="24"/>
          <w:szCs w:val="24"/>
        </w:rPr>
        <w:t>в семинарах, тренингах, круглых столах, мастер-классах, конференциях, служебных стажировках и других аналогичных мероприятиях, а также командировочные расходы. Средства учитываются в расчете методики один раз в три года исходя из средней стоимости обучения и командировочных расходов, применяемой для расчета проектировок окружного бюджета на очередной финансовый год.»;</w:t>
      </w:r>
    </w:p>
    <w:p w:rsidR="005B3010" w:rsidRPr="00B31FE2" w:rsidRDefault="005B3010" w:rsidP="00527B84">
      <w:pPr>
        <w:spacing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B31FE2">
        <w:rPr>
          <w:rFonts w:ascii="Times New Roman" w:hAnsi="Times New Roman"/>
          <w:sz w:val="24"/>
          <w:szCs w:val="24"/>
        </w:rPr>
        <w:t>в абзацах четырнадцатом и семнадцатом цифры «41,1» заменить цифрами «45,5».</w:t>
      </w:r>
    </w:p>
    <w:p w:rsidR="005B3010" w:rsidRPr="00B31FE2" w:rsidRDefault="005B3010" w:rsidP="00527B84">
      <w:pPr>
        <w:autoSpaceDE w:val="0"/>
        <w:autoSpaceDN w:val="0"/>
        <w:adjustRightInd w:val="0"/>
        <w:spacing w:line="240" w:lineRule="auto"/>
        <w:ind w:right="-2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31FE2">
        <w:rPr>
          <w:rFonts w:ascii="Times New Roman" w:hAnsi="Times New Roman"/>
          <w:b/>
          <w:sz w:val="24"/>
          <w:szCs w:val="24"/>
        </w:rPr>
        <w:t>Статья 2</w:t>
      </w:r>
    </w:p>
    <w:p w:rsidR="005B3010" w:rsidRDefault="005B3010" w:rsidP="00462715">
      <w:pPr>
        <w:autoSpaceDE w:val="0"/>
        <w:autoSpaceDN w:val="0"/>
        <w:adjustRightInd w:val="0"/>
        <w:spacing w:after="100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bCs/>
          <w:sz w:val="24"/>
          <w:szCs w:val="24"/>
        </w:rPr>
        <w:t xml:space="preserve">Настоящий закон вступает в силу через десять дней </w:t>
      </w:r>
      <w:r w:rsidRPr="00B31FE2">
        <w:rPr>
          <w:rFonts w:ascii="Times New Roman" w:hAnsi="Times New Roman"/>
          <w:sz w:val="24"/>
          <w:szCs w:val="24"/>
        </w:rPr>
        <w:t>после его официального опубликования.</w:t>
      </w:r>
    </w:p>
    <w:p w:rsidR="005B3010" w:rsidRDefault="005B3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B3010" w:rsidRPr="00B31FE2" w:rsidRDefault="005B3010" w:rsidP="00462715">
      <w:pPr>
        <w:autoSpaceDE w:val="0"/>
        <w:autoSpaceDN w:val="0"/>
        <w:adjustRightInd w:val="0"/>
        <w:spacing w:after="100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Look w:val="00A0"/>
      </w:tblPr>
      <w:tblGrid>
        <w:gridCol w:w="4536"/>
        <w:gridCol w:w="4961"/>
      </w:tblGrid>
      <w:tr w:rsidR="005B3010" w:rsidRPr="00547A6A" w:rsidTr="00527B84">
        <w:trPr>
          <w:trHeight w:val="828"/>
        </w:trPr>
        <w:tc>
          <w:tcPr>
            <w:tcW w:w="4536" w:type="dxa"/>
          </w:tcPr>
          <w:p w:rsidR="005B3010" w:rsidRPr="00B31FE2" w:rsidRDefault="005B3010" w:rsidP="00B3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E2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5B3010" w:rsidRPr="00B31FE2" w:rsidRDefault="005B3010" w:rsidP="00B3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FE2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5B3010" w:rsidRPr="00B31FE2" w:rsidRDefault="005B3010" w:rsidP="00B31FE2">
            <w:pPr>
              <w:widowControl w:val="0"/>
              <w:autoSpaceDE w:val="0"/>
              <w:autoSpaceDN w:val="0"/>
              <w:adjustRightInd w:val="0"/>
              <w:spacing w:before="1000" w:after="0" w:line="240" w:lineRule="auto"/>
              <w:ind w:left="-108"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FE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А.И. Лутовинов</w:t>
            </w:r>
          </w:p>
        </w:tc>
        <w:tc>
          <w:tcPr>
            <w:tcW w:w="4961" w:type="dxa"/>
          </w:tcPr>
          <w:p w:rsidR="005B3010" w:rsidRPr="00B31FE2" w:rsidRDefault="005B3010" w:rsidP="00A9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6" w:righ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Временно исполняющий обязанности г</w:t>
            </w:r>
            <w:r w:rsidRPr="00B31FE2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5B3010" w:rsidRDefault="005B3010" w:rsidP="00A93FB6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left="1026" w:right="-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</w:t>
            </w:r>
            <w:r w:rsidRPr="00B31FE2">
              <w:rPr>
                <w:rFonts w:ascii="Times New Roman" w:hAnsi="Times New Roman"/>
                <w:b/>
                <w:sz w:val="24"/>
                <w:szCs w:val="24"/>
              </w:rPr>
              <w:t>круга</w:t>
            </w:r>
          </w:p>
          <w:p w:rsidR="005B3010" w:rsidRDefault="005B3010" w:rsidP="00A93FB6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left="1026" w:right="-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010" w:rsidRDefault="005B3010" w:rsidP="00A93FB6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left="1026" w:right="-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010" w:rsidRDefault="005B3010" w:rsidP="00A93FB6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left="1026" w:right="-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010" w:rsidRPr="00B31FE2" w:rsidRDefault="005B3010" w:rsidP="00A93FB6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left="1026" w:right="-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5B3010" w:rsidRPr="00B31FE2" w:rsidRDefault="005B3010" w:rsidP="00462715">
      <w:pPr>
        <w:widowControl w:val="0"/>
        <w:shd w:val="clear" w:color="auto" w:fill="FFFFFF"/>
        <w:autoSpaceDE w:val="0"/>
        <w:autoSpaceDN w:val="0"/>
        <w:adjustRightInd w:val="0"/>
        <w:spacing w:before="1000" w:after="0" w:line="240" w:lineRule="auto"/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г. Нарьян-Мар</w:t>
      </w:r>
    </w:p>
    <w:p w:rsidR="005B3010" w:rsidRPr="00B31FE2" w:rsidRDefault="005B3010" w:rsidP="004627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«____» _____________ 20__ года</w:t>
      </w:r>
    </w:p>
    <w:p w:rsidR="005B3010" w:rsidRDefault="005B3010" w:rsidP="004627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31FE2">
        <w:rPr>
          <w:rFonts w:ascii="Times New Roman" w:hAnsi="Times New Roman"/>
          <w:sz w:val="24"/>
          <w:szCs w:val="24"/>
        </w:rPr>
        <w:t>№</w:t>
      </w:r>
      <w:r w:rsidRPr="00B31FE2">
        <w:rPr>
          <w:rFonts w:ascii="Arial" w:hAnsi="Arial" w:cs="Arial"/>
          <w:sz w:val="24"/>
          <w:szCs w:val="24"/>
        </w:rPr>
        <w:t xml:space="preserve"> </w:t>
      </w:r>
      <w:r w:rsidRPr="00B31FE2">
        <w:rPr>
          <w:rFonts w:ascii="Times New Roman" w:hAnsi="Times New Roman"/>
          <w:sz w:val="24"/>
          <w:szCs w:val="24"/>
        </w:rPr>
        <w:t>___-оз</w:t>
      </w:r>
    </w:p>
    <w:sectPr w:rsidR="005B3010" w:rsidSect="00F63536">
      <w:foot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10" w:rsidRDefault="005B3010">
      <w:pPr>
        <w:spacing w:after="0" w:line="240" w:lineRule="auto"/>
      </w:pPr>
      <w:r>
        <w:separator/>
      </w:r>
    </w:p>
  </w:endnote>
  <w:endnote w:type="continuationSeparator" w:id="0">
    <w:p w:rsidR="005B3010" w:rsidRDefault="005B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10" w:rsidRPr="00761E60" w:rsidRDefault="005B3010">
    <w:pPr>
      <w:pStyle w:val="Footer"/>
      <w:jc w:val="center"/>
      <w:rPr>
        <w:sz w:val="24"/>
        <w:szCs w:val="24"/>
      </w:rPr>
    </w:pPr>
    <w:r w:rsidRPr="00761E60">
      <w:rPr>
        <w:rFonts w:ascii="Times New Roman" w:hAnsi="Times New Roman"/>
        <w:sz w:val="24"/>
        <w:szCs w:val="24"/>
      </w:rPr>
      <w:fldChar w:fldCharType="begin"/>
    </w:r>
    <w:r w:rsidRPr="00761E60">
      <w:rPr>
        <w:rFonts w:ascii="Times New Roman" w:hAnsi="Times New Roman"/>
        <w:sz w:val="24"/>
        <w:szCs w:val="24"/>
      </w:rPr>
      <w:instrText xml:space="preserve"> PAGE   \* MERGEFORMAT </w:instrText>
    </w:r>
    <w:r w:rsidRPr="00761E6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61E60">
      <w:rPr>
        <w:rFonts w:ascii="Times New Roman" w:hAnsi="Times New Roman"/>
        <w:sz w:val="24"/>
        <w:szCs w:val="24"/>
      </w:rPr>
      <w:fldChar w:fldCharType="end"/>
    </w:r>
  </w:p>
  <w:p w:rsidR="005B3010" w:rsidRDefault="005B30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10" w:rsidRDefault="005B3010">
      <w:pPr>
        <w:spacing w:after="0" w:line="240" w:lineRule="auto"/>
      </w:pPr>
      <w:r>
        <w:separator/>
      </w:r>
    </w:p>
  </w:footnote>
  <w:footnote w:type="continuationSeparator" w:id="0">
    <w:p w:rsidR="005B3010" w:rsidRDefault="005B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18F"/>
    <w:multiLevelType w:val="hybridMultilevel"/>
    <w:tmpl w:val="7DC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74BC0"/>
    <w:multiLevelType w:val="hybridMultilevel"/>
    <w:tmpl w:val="820EE48C"/>
    <w:lvl w:ilvl="0" w:tplc="B1A8FC44">
      <w:start w:val="1"/>
      <w:numFmt w:val="decimal"/>
      <w:lvlText w:val="%1)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613"/>
    <w:rsid w:val="00070200"/>
    <w:rsid w:val="00085D06"/>
    <w:rsid w:val="00091613"/>
    <w:rsid w:val="00095687"/>
    <w:rsid w:val="0018680A"/>
    <w:rsid w:val="001A044E"/>
    <w:rsid w:val="001C5F1E"/>
    <w:rsid w:val="001D4833"/>
    <w:rsid w:val="00257D63"/>
    <w:rsid w:val="002E6194"/>
    <w:rsid w:val="002E78A6"/>
    <w:rsid w:val="0032253D"/>
    <w:rsid w:val="003309AC"/>
    <w:rsid w:val="00377A33"/>
    <w:rsid w:val="00382793"/>
    <w:rsid w:val="003872B4"/>
    <w:rsid w:val="003875AA"/>
    <w:rsid w:val="0039114E"/>
    <w:rsid w:val="003A2856"/>
    <w:rsid w:val="003A72F8"/>
    <w:rsid w:val="004013C7"/>
    <w:rsid w:val="00416106"/>
    <w:rsid w:val="004167C1"/>
    <w:rsid w:val="00437332"/>
    <w:rsid w:val="00447AA9"/>
    <w:rsid w:val="00462715"/>
    <w:rsid w:val="004D505D"/>
    <w:rsid w:val="004E2E42"/>
    <w:rsid w:val="00522D09"/>
    <w:rsid w:val="00527B84"/>
    <w:rsid w:val="00535241"/>
    <w:rsid w:val="00547A6A"/>
    <w:rsid w:val="0057150A"/>
    <w:rsid w:val="0057192D"/>
    <w:rsid w:val="00580EF8"/>
    <w:rsid w:val="005A7A9E"/>
    <w:rsid w:val="005B3010"/>
    <w:rsid w:val="005C641A"/>
    <w:rsid w:val="00651F7E"/>
    <w:rsid w:val="006D1BFD"/>
    <w:rsid w:val="006E68C5"/>
    <w:rsid w:val="00702170"/>
    <w:rsid w:val="00705A53"/>
    <w:rsid w:val="00757BB8"/>
    <w:rsid w:val="00761E60"/>
    <w:rsid w:val="00786D18"/>
    <w:rsid w:val="00794203"/>
    <w:rsid w:val="007B56EF"/>
    <w:rsid w:val="008542CD"/>
    <w:rsid w:val="00875261"/>
    <w:rsid w:val="008F1D6A"/>
    <w:rsid w:val="00905F55"/>
    <w:rsid w:val="009A1132"/>
    <w:rsid w:val="009B20D4"/>
    <w:rsid w:val="009E1DDE"/>
    <w:rsid w:val="00A27BEB"/>
    <w:rsid w:val="00A45BEC"/>
    <w:rsid w:val="00A93FB6"/>
    <w:rsid w:val="00AB314E"/>
    <w:rsid w:val="00AE1725"/>
    <w:rsid w:val="00AF6408"/>
    <w:rsid w:val="00B05160"/>
    <w:rsid w:val="00B31FE2"/>
    <w:rsid w:val="00B45C1E"/>
    <w:rsid w:val="00B612E0"/>
    <w:rsid w:val="00BB7988"/>
    <w:rsid w:val="00C22501"/>
    <w:rsid w:val="00C23B16"/>
    <w:rsid w:val="00C25E33"/>
    <w:rsid w:val="00C55557"/>
    <w:rsid w:val="00CB111D"/>
    <w:rsid w:val="00CF4384"/>
    <w:rsid w:val="00D20B66"/>
    <w:rsid w:val="00D364D6"/>
    <w:rsid w:val="00D40470"/>
    <w:rsid w:val="00D44537"/>
    <w:rsid w:val="00D96A19"/>
    <w:rsid w:val="00DA1B45"/>
    <w:rsid w:val="00DD7A2F"/>
    <w:rsid w:val="00E07B75"/>
    <w:rsid w:val="00E90874"/>
    <w:rsid w:val="00EB2009"/>
    <w:rsid w:val="00EF0C17"/>
    <w:rsid w:val="00F56E89"/>
    <w:rsid w:val="00F63536"/>
    <w:rsid w:val="00F72107"/>
    <w:rsid w:val="00F804CE"/>
    <w:rsid w:val="00FC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16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161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2253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2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6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1E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297</Words>
  <Characters>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voskolkova</dc:creator>
  <cp:keywords/>
  <dc:description/>
  <cp:lastModifiedBy>user</cp:lastModifiedBy>
  <cp:revision>4</cp:revision>
  <cp:lastPrinted>2020-03-03T09:24:00Z</cp:lastPrinted>
  <dcterms:created xsi:type="dcterms:W3CDTF">2020-04-15T11:23:00Z</dcterms:created>
  <dcterms:modified xsi:type="dcterms:W3CDTF">2020-04-20T06:29:00Z</dcterms:modified>
</cp:coreProperties>
</file>